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527C0" w14:textId="77777777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outlineLvl w:val="2"/>
        <w:rPr>
          <w:rFonts w:ascii="Garamond" w:eastAsia="굴림" w:hAnsi="Garamond" w:cs="굴림"/>
          <w:b/>
          <w:bCs/>
          <w:kern w:val="0"/>
          <w:szCs w:val="20"/>
        </w:rPr>
      </w:pPr>
      <w:bookmarkStart w:id="0" w:name="_GoBack"/>
      <w:bookmarkEnd w:id="0"/>
      <w:r w:rsidRPr="003E6D03">
        <w:rPr>
          <w:rFonts w:ascii="Garamond" w:eastAsia="굴림" w:hAnsi="Garamond" w:cs="굴림"/>
          <w:b/>
          <w:bCs/>
          <w:kern w:val="0"/>
          <w:szCs w:val="20"/>
        </w:rPr>
        <w:t xml:space="preserve">DOI/CrossRef, PMC XML Workshop </w:t>
      </w:r>
    </w:p>
    <w:p w14:paraId="0482A2CE" w14:textId="2CA4D1AB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eastAsia="굴림" w:hAnsi="Garamond" w:cs="굴림"/>
          <w:kern w:val="0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 xml:space="preserve">Time: July 25, 2007 </w:t>
      </w:r>
      <w:r w:rsidRPr="003E6D03">
        <w:rPr>
          <w:rFonts w:ascii="Garamond" w:eastAsia="굴림" w:hAnsi="Garamond" w:cs="굴림"/>
          <w:kern w:val="0"/>
          <w:szCs w:val="20"/>
        </w:rPr>
        <w:br/>
        <w:t xml:space="preserve">Venue: Laboratory of </w:t>
      </w:r>
      <w:r w:rsidR="006B22CE">
        <w:rPr>
          <w:rFonts w:ascii="Garamond" w:eastAsia="굴림" w:hAnsi="Garamond" w:cs="굴림"/>
          <w:kern w:val="0"/>
          <w:szCs w:val="20"/>
        </w:rPr>
        <w:t>L</w:t>
      </w:r>
      <w:r w:rsidRPr="003E6D03">
        <w:rPr>
          <w:rFonts w:ascii="Garamond" w:eastAsia="굴림" w:hAnsi="Garamond" w:cs="굴림"/>
          <w:kern w:val="0"/>
          <w:szCs w:val="20"/>
        </w:rPr>
        <w:t xml:space="preserve">ibrary and </w:t>
      </w:r>
      <w:r w:rsidR="006B22CE">
        <w:rPr>
          <w:rFonts w:ascii="Garamond" w:eastAsia="굴림" w:hAnsi="Garamond" w:cs="굴림"/>
          <w:kern w:val="0"/>
          <w:szCs w:val="20"/>
        </w:rPr>
        <w:t>I</w:t>
      </w:r>
      <w:r w:rsidRPr="003E6D03">
        <w:rPr>
          <w:rFonts w:ascii="Garamond" w:eastAsia="굴림" w:hAnsi="Garamond" w:cs="굴림"/>
          <w:kern w:val="0"/>
          <w:szCs w:val="20"/>
        </w:rPr>
        <w:t xml:space="preserve">nformation </w:t>
      </w:r>
      <w:r w:rsidR="006B22CE">
        <w:rPr>
          <w:rFonts w:ascii="Garamond" w:eastAsia="굴림" w:hAnsi="Garamond" w:cs="굴림"/>
          <w:kern w:val="0"/>
          <w:szCs w:val="20"/>
        </w:rPr>
        <w:t>S</w:t>
      </w:r>
      <w:r w:rsidRPr="003E6D03">
        <w:rPr>
          <w:rFonts w:ascii="Garamond" w:eastAsia="굴림" w:hAnsi="Garamond" w:cs="굴림"/>
          <w:kern w:val="0"/>
          <w:szCs w:val="20"/>
        </w:rPr>
        <w:t xml:space="preserve">cience, Main </w:t>
      </w:r>
      <w:r w:rsidR="006B22CE">
        <w:rPr>
          <w:rFonts w:ascii="Garamond" w:eastAsia="굴림" w:hAnsi="Garamond" w:cs="굴림"/>
          <w:kern w:val="0"/>
          <w:szCs w:val="20"/>
        </w:rPr>
        <w:t>B</w:t>
      </w:r>
      <w:r w:rsidRPr="003E6D03">
        <w:rPr>
          <w:rFonts w:ascii="Garamond" w:eastAsia="굴림" w:hAnsi="Garamond" w:cs="굴림"/>
          <w:kern w:val="0"/>
          <w:szCs w:val="20"/>
        </w:rPr>
        <w:t>uilding</w:t>
      </w:r>
      <w:r w:rsidR="006B22CE">
        <w:rPr>
          <w:rFonts w:ascii="Garamond" w:eastAsia="굴림" w:hAnsi="Garamond" w:cs="굴림"/>
          <w:kern w:val="0"/>
          <w:szCs w:val="20"/>
        </w:rPr>
        <w:t>,</w:t>
      </w:r>
      <w:r w:rsidRPr="003E6D03">
        <w:rPr>
          <w:rFonts w:ascii="Garamond" w:eastAsia="굴림" w:hAnsi="Garamond" w:cs="굴림"/>
          <w:kern w:val="0"/>
          <w:szCs w:val="20"/>
        </w:rPr>
        <w:t xml:space="preserve"> 2</w:t>
      </w:r>
      <w:r w:rsidRPr="003E6D03">
        <w:rPr>
          <w:rFonts w:ascii="Garamond" w:eastAsia="굴림" w:hAnsi="Garamond" w:cs="굴림"/>
          <w:kern w:val="0"/>
          <w:szCs w:val="20"/>
          <w:vertAlign w:val="superscript"/>
        </w:rPr>
        <w:t>nd</w:t>
      </w:r>
      <w:r w:rsidRPr="003E6D03">
        <w:rPr>
          <w:rFonts w:ascii="Garamond" w:eastAsia="굴림" w:hAnsi="Garamond" w:cs="굴림"/>
          <w:kern w:val="0"/>
          <w:szCs w:val="20"/>
        </w:rPr>
        <w:t>-floor</w:t>
      </w:r>
      <w:r w:rsidR="006B22CE">
        <w:rPr>
          <w:rFonts w:ascii="Garamond" w:eastAsia="굴림" w:hAnsi="Garamond" w:cs="굴림"/>
          <w:kern w:val="0"/>
          <w:szCs w:val="20"/>
        </w:rPr>
        <w:t>,</w:t>
      </w:r>
      <w:r w:rsidRPr="003E6D03">
        <w:rPr>
          <w:rFonts w:ascii="Garamond" w:eastAsia="굴림" w:hAnsi="Garamond" w:cs="굴림"/>
          <w:kern w:val="0"/>
          <w:szCs w:val="20"/>
        </w:rPr>
        <w:t xml:space="preserve"> Sookmyung Women’s University, Seoul</w:t>
      </w:r>
      <w:r w:rsidRPr="003E6D03">
        <w:rPr>
          <w:rFonts w:ascii="Garamond" w:eastAsia="굴림" w:hAnsi="Garamond" w:cs="굴림"/>
          <w:kern w:val="0"/>
          <w:szCs w:val="20"/>
        </w:rPr>
        <w:br/>
        <w:t xml:space="preserve">Topic: </w:t>
      </w:r>
      <w:r>
        <w:rPr>
          <w:rFonts w:ascii="Garamond" w:eastAsia="굴림" w:hAnsi="Garamond" w:cs="굴림"/>
          <w:kern w:val="0"/>
          <w:szCs w:val="20"/>
        </w:rPr>
        <w:t xml:space="preserve"> </w:t>
      </w:r>
      <w:r w:rsidRPr="003E6D03">
        <w:rPr>
          <w:rFonts w:ascii="Garamond" w:eastAsia="굴림" w:hAnsi="Garamond" w:cs="굴림"/>
          <w:kern w:val="0"/>
          <w:szCs w:val="20"/>
        </w:rPr>
        <w:t>DOI/CrossRef</w:t>
      </w:r>
      <w:r>
        <w:rPr>
          <w:rFonts w:ascii="Garamond" w:eastAsia="굴림" w:hAnsi="Garamond" w:cs="굴림"/>
          <w:kern w:val="0"/>
          <w:szCs w:val="20"/>
        </w:rPr>
        <w:t xml:space="preserve"> and production of </w:t>
      </w:r>
      <w:r w:rsidRPr="003E6D03">
        <w:rPr>
          <w:rFonts w:ascii="Garamond" w:eastAsia="굴림" w:hAnsi="Garamond" w:cs="굴림"/>
          <w:kern w:val="0"/>
          <w:szCs w:val="20"/>
        </w:rPr>
        <w:t xml:space="preserve">PMC XML </w:t>
      </w:r>
      <w:r>
        <w:rPr>
          <w:rFonts w:ascii="Garamond" w:eastAsia="굴림" w:hAnsi="Garamond" w:cs="굴림"/>
          <w:kern w:val="0"/>
          <w:szCs w:val="20"/>
        </w:rPr>
        <w:t>files</w:t>
      </w:r>
    </w:p>
    <w:p w14:paraId="22AC7934" w14:textId="4A0C4AC9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eastAsia="굴림" w:hAnsi="Garamond" w:cs="굴림"/>
          <w:kern w:val="0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>Moderator: Sun Huh</w:t>
      </w:r>
      <w:r w:rsidR="00CB7CD3">
        <w:rPr>
          <w:rFonts w:ascii="Garamond" w:eastAsia="굴림" w:hAnsi="Garamond" w:cs="굴림"/>
          <w:kern w:val="0"/>
          <w:szCs w:val="20"/>
        </w:rPr>
        <w:t xml:space="preserve"> </w:t>
      </w:r>
      <w:r w:rsidRPr="003E6D03">
        <w:rPr>
          <w:rFonts w:ascii="Garamond" w:eastAsia="굴림" w:hAnsi="Garamond" w:cs="굴림"/>
          <w:kern w:val="0"/>
          <w:szCs w:val="20"/>
        </w:rPr>
        <w:t>(</w:t>
      </w:r>
      <w:r w:rsidR="006B22CE">
        <w:rPr>
          <w:rFonts w:ascii="Garamond" w:eastAsia="굴림" w:hAnsi="Garamond" w:cs="굴림"/>
          <w:kern w:val="0"/>
          <w:szCs w:val="20"/>
        </w:rPr>
        <w:t>c</w:t>
      </w:r>
      <w:r w:rsidRPr="003E6D03">
        <w:rPr>
          <w:rFonts w:ascii="Garamond" w:eastAsia="굴림" w:hAnsi="Garamond" w:cs="굴림"/>
          <w:kern w:val="0"/>
          <w:szCs w:val="20"/>
        </w:rPr>
        <w:t>hair of the committee of information management, KAMJE)</w:t>
      </w:r>
      <w:r w:rsidRPr="003E6D03">
        <w:rPr>
          <w:rFonts w:ascii="Garamond" w:eastAsia="굴림" w:hAnsi="Garamond" w:cs="굴림"/>
          <w:kern w:val="0"/>
          <w:szCs w:val="20"/>
        </w:rPr>
        <w:br/>
        <w:t>09:30 - 09:35    Introductory remark</w:t>
      </w:r>
      <w:r w:rsidR="006B22CE">
        <w:rPr>
          <w:rFonts w:ascii="Garamond" w:eastAsia="굴림" w:hAnsi="Garamond" w:cs="굴림"/>
          <w:kern w:val="0"/>
          <w:szCs w:val="20"/>
        </w:rPr>
        <w:t>s</w:t>
      </w:r>
      <w:r w:rsidRPr="003E6D03">
        <w:rPr>
          <w:rFonts w:ascii="Garamond" w:eastAsia="굴림" w:hAnsi="Garamond" w:cs="굴림"/>
          <w:kern w:val="0"/>
          <w:szCs w:val="20"/>
        </w:rPr>
        <w:t xml:space="preserve"> - Sun Huh</w:t>
      </w:r>
    </w:p>
    <w:p w14:paraId="4DB2747D" w14:textId="3F6504CB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eastAsia="굴림" w:hAnsi="Garamond" w:cs="굴림"/>
          <w:kern w:val="0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>The 1</w:t>
      </w:r>
      <w:r w:rsidRPr="003E6D03">
        <w:rPr>
          <w:rFonts w:ascii="Garamond" w:eastAsia="굴림" w:hAnsi="Garamond" w:cs="굴림"/>
          <w:kern w:val="0"/>
          <w:szCs w:val="20"/>
          <w:vertAlign w:val="superscript"/>
        </w:rPr>
        <w:t>st</w:t>
      </w:r>
      <w:r w:rsidRPr="003E6D03">
        <w:rPr>
          <w:rFonts w:ascii="Garamond" w:eastAsia="굴림" w:hAnsi="Garamond" w:cs="굴림"/>
          <w:kern w:val="0"/>
          <w:szCs w:val="20"/>
        </w:rPr>
        <w:t xml:space="preserve"> session         </w:t>
      </w:r>
      <w:r w:rsidRPr="003E6D03">
        <w:rPr>
          <w:rFonts w:ascii="Garamond" w:eastAsia="굴림" w:hAnsi="Garamond" w:cs="굴림"/>
          <w:kern w:val="0"/>
          <w:szCs w:val="20"/>
        </w:rPr>
        <w:br/>
        <w:t>09:35 - 10:35    DOI, CrossRef, PMC, and KoreaMed Synapse: Why? How? </w:t>
      </w:r>
      <w:r w:rsidRPr="00CB7CD3">
        <w:rPr>
          <w:rFonts w:ascii="Garamond" w:eastAsia="굴림" w:hAnsi="Garamond" w:cs="굴림"/>
          <w:color w:val="7030A0"/>
          <w:kern w:val="0"/>
          <w:szCs w:val="20"/>
        </w:rPr>
        <w:t>A</w:t>
      </w:r>
      <w:r w:rsidRPr="003E6D03">
        <w:rPr>
          <w:rFonts w:ascii="Garamond" w:eastAsia="굴림" w:hAnsi="Garamond" w:cs="굴림"/>
          <w:kern w:val="0"/>
          <w:szCs w:val="20"/>
        </w:rPr>
        <w:t xml:space="preserve"> (member, the </w:t>
      </w:r>
      <w:r w:rsidR="006B22CE">
        <w:rPr>
          <w:rFonts w:ascii="Garamond" w:eastAsia="굴림" w:hAnsi="Garamond" w:cs="굴림"/>
          <w:kern w:val="0"/>
          <w:szCs w:val="20"/>
        </w:rPr>
        <w:t>C</w:t>
      </w:r>
      <w:r w:rsidRPr="003E6D03">
        <w:rPr>
          <w:rFonts w:ascii="Garamond" w:eastAsia="굴림" w:hAnsi="Garamond" w:cs="굴림"/>
          <w:kern w:val="0"/>
          <w:szCs w:val="20"/>
        </w:rPr>
        <w:t xml:space="preserve">ommittee of </w:t>
      </w:r>
      <w:r w:rsidR="006B22CE">
        <w:rPr>
          <w:rFonts w:ascii="Garamond" w:eastAsia="굴림" w:hAnsi="Garamond" w:cs="굴림"/>
          <w:kern w:val="0"/>
          <w:szCs w:val="20"/>
        </w:rPr>
        <w:t>I</w:t>
      </w:r>
      <w:r w:rsidRPr="003E6D03">
        <w:rPr>
          <w:rFonts w:ascii="Garamond" w:eastAsia="굴림" w:hAnsi="Garamond" w:cs="굴림"/>
          <w:kern w:val="0"/>
          <w:szCs w:val="20"/>
        </w:rPr>
        <w:t xml:space="preserve">nformation </w:t>
      </w:r>
      <w:r w:rsidR="006B22CE">
        <w:rPr>
          <w:rFonts w:ascii="Garamond" w:eastAsia="굴림" w:hAnsi="Garamond" w:cs="굴림"/>
          <w:kern w:val="0"/>
          <w:szCs w:val="20"/>
        </w:rPr>
        <w:t>M</w:t>
      </w:r>
      <w:r w:rsidRPr="003E6D03">
        <w:rPr>
          <w:rFonts w:ascii="Garamond" w:eastAsia="굴림" w:hAnsi="Garamond" w:cs="굴림"/>
          <w:kern w:val="0"/>
          <w:szCs w:val="20"/>
        </w:rPr>
        <w:t>anagement, KAMJE)</w:t>
      </w:r>
      <w:r w:rsidRPr="003E6D03">
        <w:rPr>
          <w:rFonts w:ascii="Garamond" w:eastAsia="굴림" w:hAnsi="Garamond" w:cs="굴림"/>
          <w:kern w:val="0"/>
          <w:szCs w:val="20"/>
        </w:rPr>
        <w:br/>
        <w:t>10:35 - 11:00    PMC XML Processing –Sun Huh</w:t>
      </w:r>
    </w:p>
    <w:p w14:paraId="522BCCE1" w14:textId="27E9EA01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eastAsia="굴림" w:hAnsi="Garamond" w:cs="굴림"/>
          <w:kern w:val="0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 xml:space="preserve">11:00 - 12:00    PMC XML production  </w:t>
      </w:r>
      <w:r w:rsidRPr="00CB7CD3">
        <w:rPr>
          <w:rFonts w:ascii="Garamond" w:eastAsia="굴림" w:hAnsi="Garamond" w:cs="굴림"/>
          <w:color w:val="7030A0"/>
          <w:kern w:val="0"/>
          <w:szCs w:val="20"/>
        </w:rPr>
        <w:t>B</w:t>
      </w:r>
      <w:r w:rsidRPr="003E6D03">
        <w:rPr>
          <w:rFonts w:ascii="Garamond" w:eastAsia="굴림" w:hAnsi="Garamond" w:cs="굴림"/>
          <w:kern w:val="0"/>
          <w:szCs w:val="20"/>
        </w:rPr>
        <w:t xml:space="preserve"> (staff, the committee of information management, KAMJE)</w:t>
      </w:r>
      <w:r w:rsidRPr="003E6D03">
        <w:rPr>
          <w:rFonts w:ascii="Garamond" w:eastAsia="굴림" w:hAnsi="Garamond" w:cs="굴림"/>
          <w:kern w:val="0"/>
          <w:szCs w:val="20"/>
        </w:rPr>
        <w:br/>
        <w:t xml:space="preserve"> - Analysis of PMC XML DTD </w:t>
      </w:r>
      <w:r w:rsidRPr="003E6D03">
        <w:rPr>
          <w:rFonts w:ascii="Garamond" w:eastAsia="굴림" w:hAnsi="Garamond" w:cs="굴림"/>
          <w:kern w:val="0"/>
          <w:szCs w:val="20"/>
        </w:rPr>
        <w:br/>
        <w:t> - Image management for XML publishing</w:t>
      </w:r>
      <w:r w:rsidRPr="003E6D03">
        <w:rPr>
          <w:rFonts w:ascii="Garamond" w:eastAsia="굴림" w:hAnsi="Garamond" w:cs="굴림"/>
          <w:kern w:val="0"/>
          <w:szCs w:val="20"/>
        </w:rPr>
        <w:br/>
        <w:t>12:00 - 13:00    Lunch    </w:t>
      </w:r>
    </w:p>
    <w:p w14:paraId="755FBC09" w14:textId="77777777" w:rsidR="003E6D03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eastAsia="굴림" w:hAnsi="Garamond" w:cs="굴림"/>
          <w:kern w:val="0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> The 2</w:t>
      </w:r>
      <w:r w:rsidRPr="003E6D03">
        <w:rPr>
          <w:rFonts w:ascii="Garamond" w:eastAsia="굴림" w:hAnsi="Garamond" w:cs="굴림"/>
          <w:kern w:val="0"/>
          <w:szCs w:val="20"/>
          <w:vertAlign w:val="superscript"/>
        </w:rPr>
        <w:t>nd</w:t>
      </w:r>
      <w:r w:rsidRPr="003E6D03">
        <w:rPr>
          <w:rFonts w:ascii="Garamond" w:eastAsia="굴림" w:hAnsi="Garamond" w:cs="굴림"/>
          <w:kern w:val="0"/>
          <w:szCs w:val="20"/>
        </w:rPr>
        <w:t xml:space="preserve"> session     </w:t>
      </w:r>
      <w:r w:rsidRPr="003E6D03">
        <w:rPr>
          <w:rFonts w:ascii="Garamond" w:eastAsia="굴림" w:hAnsi="Garamond" w:cs="굴림"/>
          <w:kern w:val="0"/>
          <w:szCs w:val="20"/>
        </w:rPr>
        <w:br/>
        <w:t xml:space="preserve">13:00 - 15:40   Practice of PMC XML coding and validation  </w:t>
      </w:r>
      <w:r w:rsidRPr="003E6D03">
        <w:rPr>
          <w:rFonts w:ascii="Garamond" w:eastAsia="굴림" w:hAnsi="Garamond" w:cs="굴림"/>
          <w:kern w:val="0"/>
          <w:szCs w:val="20"/>
        </w:rPr>
        <w:br/>
        <w:t> - Journal -meta, Article-meta coding (input of article-ID, author name, and affiliation)</w:t>
      </w:r>
      <w:r w:rsidRPr="003E6D03">
        <w:rPr>
          <w:rFonts w:ascii="Garamond" w:eastAsia="굴림" w:hAnsi="Garamond" w:cs="굴림"/>
          <w:kern w:val="0"/>
          <w:szCs w:val="20"/>
        </w:rPr>
        <w:br/>
        <w:t> - Body coding (input of image, special character, reference-link, etc.)</w:t>
      </w:r>
      <w:r w:rsidRPr="003E6D03">
        <w:rPr>
          <w:rFonts w:ascii="Garamond" w:eastAsia="굴림" w:hAnsi="Garamond" w:cs="굴림"/>
          <w:kern w:val="0"/>
          <w:szCs w:val="20"/>
        </w:rPr>
        <w:br/>
        <w:t> - Citation coding(How to use Dr. Xml program)</w:t>
      </w:r>
    </w:p>
    <w:p w14:paraId="74BD9F7A" w14:textId="2175A9ED" w:rsidR="00CE3C7B" w:rsidRPr="003E6D03" w:rsidRDefault="003E6D03" w:rsidP="003E6D03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Garamond" w:hAnsi="Garamond"/>
          <w:szCs w:val="20"/>
        </w:rPr>
      </w:pPr>
      <w:r w:rsidRPr="003E6D03">
        <w:rPr>
          <w:rFonts w:ascii="Garamond" w:eastAsia="굴림" w:hAnsi="Garamond" w:cs="굴림"/>
          <w:kern w:val="0"/>
          <w:szCs w:val="20"/>
        </w:rPr>
        <w:t>15:40 - 16:00 Break</w:t>
      </w:r>
      <w:r w:rsidRPr="003E6D03">
        <w:rPr>
          <w:rFonts w:ascii="Garamond" w:eastAsia="굴림" w:hAnsi="Garamond" w:cs="굴림"/>
          <w:kern w:val="0"/>
          <w:szCs w:val="20"/>
        </w:rPr>
        <w:br/>
        <w:t xml:space="preserve">16:00 - 16:20 KoreaMed Synapse XML  </w:t>
      </w:r>
      <w:r>
        <w:rPr>
          <w:rFonts w:ascii="Garamond" w:eastAsia="굴림" w:hAnsi="Garamond" w:cs="굴림"/>
          <w:kern w:val="0"/>
          <w:szCs w:val="20"/>
        </w:rPr>
        <w:t xml:space="preserve"> </w:t>
      </w:r>
      <w:r w:rsidRPr="00CB7CD3">
        <w:rPr>
          <w:rFonts w:ascii="Garamond" w:eastAsia="굴림" w:hAnsi="Garamond" w:cs="굴림"/>
          <w:color w:val="7030A0"/>
          <w:kern w:val="0"/>
          <w:szCs w:val="20"/>
        </w:rPr>
        <w:t>C</w:t>
      </w:r>
      <w:r w:rsidRPr="003E6D03">
        <w:rPr>
          <w:rFonts w:ascii="Garamond" w:eastAsia="굴림" w:hAnsi="Garamond" w:cs="굴림"/>
          <w:kern w:val="0"/>
          <w:szCs w:val="20"/>
        </w:rPr>
        <w:t xml:space="preserve"> (staff, the committee of information management, KAMJE)</w:t>
      </w:r>
      <w:r w:rsidRPr="003E6D03">
        <w:rPr>
          <w:rFonts w:ascii="Garamond" w:eastAsia="굴림" w:hAnsi="Garamond" w:cs="굴림"/>
          <w:kern w:val="0"/>
          <w:szCs w:val="20"/>
        </w:rPr>
        <w:br/>
        <w:t>16:20 - 18:00 Practice of DOI/CrossRef XML</w:t>
      </w:r>
      <w:r w:rsidRPr="003E6D03">
        <w:rPr>
          <w:rFonts w:ascii="Garamond" w:eastAsia="굴림" w:hAnsi="Garamond" w:cs="굴림"/>
          <w:kern w:val="0"/>
          <w:szCs w:val="20"/>
        </w:rPr>
        <w:br/>
        <w:t> - DOI naming</w:t>
      </w:r>
      <w:r w:rsidRPr="003E6D03">
        <w:rPr>
          <w:rFonts w:ascii="Garamond" w:eastAsia="굴림" w:hAnsi="Garamond" w:cs="굴림"/>
          <w:kern w:val="0"/>
          <w:szCs w:val="20"/>
        </w:rPr>
        <w:br/>
        <w:t> - How to deposit in CrossRef</w:t>
      </w:r>
      <w:r w:rsidRPr="003E6D03">
        <w:rPr>
          <w:rFonts w:ascii="Garamond" w:eastAsia="굴림" w:hAnsi="Garamond" w:cs="굴림"/>
          <w:kern w:val="0"/>
          <w:szCs w:val="20"/>
        </w:rPr>
        <w:br/>
        <w:t> - How to query and look up from CorssRef    </w:t>
      </w:r>
      <w:r w:rsidRPr="003E6D03">
        <w:rPr>
          <w:rFonts w:ascii="Garamond" w:eastAsia="굴림" w:hAnsi="Garamond" w:cs="굴림"/>
          <w:kern w:val="0"/>
          <w:szCs w:val="20"/>
        </w:rPr>
        <w:br/>
        <w:t>18:00 Closing</w:t>
      </w:r>
    </w:p>
    <w:sectPr w:rsidR="00CE3C7B" w:rsidRPr="003E6D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removePersonalInformation/>
  <w:removeDateAndTime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DY3Mzc2NjUyNDZV0lEKTi0uzszPAykwqgUApmo8cywAAAA="/>
  </w:docVars>
  <w:rsids>
    <w:rsidRoot w:val="003E6D03"/>
    <w:rsid w:val="000D28BA"/>
    <w:rsid w:val="00300F34"/>
    <w:rsid w:val="003E6D03"/>
    <w:rsid w:val="006B22CE"/>
    <w:rsid w:val="0091528A"/>
    <w:rsid w:val="00CB7CD3"/>
    <w:rsid w:val="00CE3C7B"/>
    <w:rsid w:val="00EB3121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9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3E6D0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3E6D03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6D0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1084</Characters>
  <Application>Microsoft Office Word</Application>
  <DocSecurity>0</DocSecurity>
  <Lines>15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2021-08-03T08:37:00Z</dcterms:created>
  <dcterms:modified xsi:type="dcterms:W3CDTF">2021-08-03T08:37:00Z</dcterms:modified>
</cp:coreProperties>
</file>